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43B" w:rsidRPr="00C9779F" w:rsidRDefault="00C5243B" w:rsidP="00C5243B">
      <w:pPr>
        <w:ind w:right="210"/>
        <w:jc w:val="right"/>
        <w:rPr>
          <w:rFonts w:asciiTheme="minorEastAsia" w:hAnsiTheme="minorEastAsia"/>
        </w:rPr>
      </w:pPr>
    </w:p>
    <w:p w:rsidR="00356726" w:rsidRPr="00E422B9" w:rsidRDefault="00D06C3F" w:rsidP="00010519">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【教育×福祉×心理】</w:t>
      </w:r>
      <w:r w:rsidR="00CD211F" w:rsidRPr="00E422B9">
        <w:rPr>
          <w:rFonts w:asciiTheme="majorEastAsia" w:eastAsiaTheme="majorEastAsia" w:hAnsiTheme="majorEastAsia" w:hint="eastAsia"/>
          <w:b/>
          <w:bCs/>
          <w:sz w:val="24"/>
          <w:szCs w:val="24"/>
        </w:rPr>
        <w:t>日本福祉大学</w:t>
      </w:r>
      <w:r>
        <w:rPr>
          <w:rFonts w:asciiTheme="majorEastAsia" w:eastAsiaTheme="majorEastAsia" w:hAnsiTheme="majorEastAsia" w:hint="eastAsia"/>
          <w:b/>
          <w:bCs/>
          <w:sz w:val="24"/>
          <w:szCs w:val="24"/>
        </w:rPr>
        <w:t>リカレント教育</w:t>
      </w:r>
      <w:r w:rsidR="00010519" w:rsidRPr="00E422B9">
        <w:rPr>
          <w:rFonts w:asciiTheme="majorEastAsia" w:eastAsiaTheme="majorEastAsia" w:hAnsiTheme="majorEastAsia" w:hint="eastAsia"/>
          <w:b/>
          <w:bCs/>
          <w:sz w:val="24"/>
          <w:szCs w:val="24"/>
        </w:rPr>
        <w:t xml:space="preserve">　</w:t>
      </w:r>
    </w:p>
    <w:p w:rsidR="0074465D" w:rsidRPr="00E422B9" w:rsidRDefault="00D06C3F" w:rsidP="00537823">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オンデマンドシリーズ</w:t>
      </w:r>
      <w:r w:rsidR="0074465D" w:rsidRPr="00E422B9">
        <w:rPr>
          <w:rFonts w:asciiTheme="majorEastAsia" w:eastAsiaTheme="majorEastAsia" w:hAnsiTheme="majorEastAsia" w:hint="eastAsia"/>
          <w:b/>
          <w:bCs/>
          <w:sz w:val="24"/>
          <w:szCs w:val="24"/>
        </w:rPr>
        <w:t>学校福祉</w:t>
      </w:r>
      <w:r>
        <w:rPr>
          <w:rFonts w:asciiTheme="majorEastAsia" w:eastAsiaTheme="majorEastAsia" w:hAnsiTheme="majorEastAsia" w:hint="eastAsia"/>
          <w:b/>
          <w:bCs/>
          <w:sz w:val="24"/>
          <w:szCs w:val="24"/>
        </w:rPr>
        <w:t>にかかわるご案内</w:t>
      </w:r>
      <w:r w:rsidR="00010519" w:rsidRPr="00E422B9">
        <w:rPr>
          <w:rFonts w:asciiTheme="majorEastAsia" w:eastAsiaTheme="majorEastAsia" w:hAnsiTheme="majorEastAsia" w:hint="eastAsia"/>
          <w:b/>
          <w:bCs/>
          <w:sz w:val="24"/>
          <w:szCs w:val="24"/>
        </w:rPr>
        <w:t xml:space="preserve">  </w:t>
      </w:r>
    </w:p>
    <w:p w:rsidR="00A73476" w:rsidRPr="00E422B9" w:rsidRDefault="00A73476" w:rsidP="0074465D">
      <w:pPr>
        <w:rPr>
          <w:rFonts w:asciiTheme="majorEastAsia" w:eastAsiaTheme="majorEastAsia" w:hAnsiTheme="majorEastAsia"/>
        </w:rPr>
      </w:pPr>
    </w:p>
    <w:p w:rsidR="002669E6" w:rsidRDefault="00654D39" w:rsidP="00EA7717">
      <w:pPr>
        <w:spacing w:line="320" w:lineRule="exact"/>
        <w:ind w:firstLineChars="100" w:firstLine="210"/>
        <w:rPr>
          <w:rFonts w:asciiTheme="majorEastAsia" w:eastAsiaTheme="majorEastAsia" w:hAnsiTheme="majorEastAsia"/>
        </w:rPr>
      </w:pPr>
      <w:r w:rsidRPr="00EA7717">
        <w:rPr>
          <w:rFonts w:asciiTheme="majorEastAsia" w:eastAsiaTheme="majorEastAsia" w:hAnsiTheme="majorEastAsia" w:hint="eastAsia"/>
        </w:rPr>
        <w:t>この度、日本福祉大学では、教育・福祉・心理の視点から、子</w:t>
      </w:r>
      <w:r w:rsidR="0074465D" w:rsidRPr="00EA7717">
        <w:rPr>
          <w:rFonts w:asciiTheme="majorEastAsia" w:eastAsiaTheme="majorEastAsia" w:hAnsiTheme="majorEastAsia" w:hint="eastAsia"/>
        </w:rPr>
        <w:t>どもと学校が抱える福祉的課題</w:t>
      </w:r>
      <w:r w:rsidR="00C7743D" w:rsidRPr="00EA7717">
        <w:rPr>
          <w:rFonts w:asciiTheme="majorEastAsia" w:eastAsiaTheme="majorEastAsia" w:hAnsiTheme="majorEastAsia" w:hint="eastAsia"/>
        </w:rPr>
        <w:t>に総合的にアプローチできる</w:t>
      </w:r>
      <w:r w:rsidR="00EA7717">
        <w:rPr>
          <w:rFonts w:asciiTheme="majorEastAsia" w:eastAsiaTheme="majorEastAsia" w:hAnsiTheme="majorEastAsia" w:hint="eastAsia"/>
        </w:rPr>
        <w:t>専門職</w:t>
      </w:r>
      <w:r w:rsidR="00C7743D" w:rsidRPr="00EA7717">
        <w:rPr>
          <w:rFonts w:asciiTheme="majorEastAsia" w:eastAsiaTheme="majorEastAsia" w:hAnsiTheme="majorEastAsia" w:hint="eastAsia"/>
        </w:rPr>
        <w:t>の</w:t>
      </w:r>
      <w:r w:rsidR="00D06C3F" w:rsidRPr="00EA7717">
        <w:rPr>
          <w:rFonts w:asciiTheme="majorEastAsia" w:eastAsiaTheme="majorEastAsia" w:hAnsiTheme="majorEastAsia" w:hint="eastAsia"/>
        </w:rPr>
        <w:t>養成を目指し、2022年10月より</w:t>
      </w:r>
      <w:r w:rsidR="00EA7717">
        <w:rPr>
          <w:rFonts w:asciiTheme="majorEastAsia" w:eastAsiaTheme="majorEastAsia" w:hAnsiTheme="majorEastAsia" w:hint="eastAsia"/>
        </w:rPr>
        <w:t>、</w:t>
      </w:r>
      <w:r w:rsidR="00DC2574" w:rsidRPr="00EA7717">
        <w:rPr>
          <w:rFonts w:asciiTheme="majorEastAsia" w:eastAsiaTheme="majorEastAsia" w:hAnsiTheme="majorEastAsia" w:cs="Arial"/>
          <w:color w:val="222222"/>
          <w:shd w:val="clear" w:color="auto" w:fill="FFFFFF"/>
        </w:rPr>
        <w:t>子どもが抱える様々な</w:t>
      </w:r>
      <w:r w:rsidR="00EA7717">
        <w:rPr>
          <w:rFonts w:asciiTheme="majorEastAsia" w:eastAsiaTheme="majorEastAsia" w:hAnsiTheme="majorEastAsia" w:cs="Arial" w:hint="eastAsia"/>
          <w:color w:val="222222"/>
          <w:shd w:val="clear" w:color="auto" w:fill="FFFFFF"/>
        </w:rPr>
        <w:t>生きづらさ専門家</w:t>
      </w:r>
      <w:r w:rsidR="00DC2574" w:rsidRPr="00EA7717">
        <w:rPr>
          <w:rFonts w:asciiTheme="majorEastAsia" w:eastAsiaTheme="majorEastAsia" w:hAnsiTheme="majorEastAsia" w:cs="Arial"/>
          <w:color w:val="222222"/>
          <w:shd w:val="clear" w:color="auto" w:fill="FFFFFF"/>
        </w:rPr>
        <w:t>とともに一緒に考えるコンテンツシリーズ</w:t>
      </w:r>
      <w:r w:rsidR="00D06C3F" w:rsidRPr="00EA7717">
        <w:rPr>
          <w:rFonts w:asciiTheme="majorEastAsia" w:eastAsiaTheme="majorEastAsia" w:hAnsiTheme="majorEastAsia" w:hint="eastAsia"/>
        </w:rPr>
        <w:t>を開始いたしましたので</w:t>
      </w:r>
      <w:r w:rsidRPr="00EA7717">
        <w:rPr>
          <w:rFonts w:asciiTheme="majorEastAsia" w:eastAsiaTheme="majorEastAsia" w:hAnsiTheme="majorEastAsia" w:hint="eastAsia"/>
        </w:rPr>
        <w:t>ご案内申し上げます</w:t>
      </w:r>
      <w:r w:rsidR="00CD211F" w:rsidRPr="00EA7717">
        <w:rPr>
          <w:rFonts w:asciiTheme="majorEastAsia" w:eastAsiaTheme="majorEastAsia" w:hAnsiTheme="majorEastAsia" w:hint="eastAsia"/>
        </w:rPr>
        <w:t>。</w:t>
      </w:r>
    </w:p>
    <w:p w:rsidR="000A2417" w:rsidRDefault="00C9779F" w:rsidP="002669E6">
      <w:pPr>
        <w:spacing w:line="320" w:lineRule="exact"/>
        <w:ind w:firstLineChars="100" w:firstLine="210"/>
        <w:rPr>
          <w:rFonts w:asciiTheme="majorEastAsia" w:eastAsiaTheme="majorEastAsia" w:hAnsiTheme="majorEastAsia" w:hint="eastAsia"/>
        </w:rPr>
      </w:pPr>
      <w:bookmarkStart w:id="0" w:name="_GoBack"/>
      <w:bookmarkEnd w:id="0"/>
      <w:r w:rsidRPr="00EA7717">
        <w:rPr>
          <w:rFonts w:asciiTheme="majorEastAsia" w:eastAsiaTheme="majorEastAsia" w:hAnsiTheme="majorEastAsia" w:hint="eastAsia"/>
        </w:rPr>
        <w:t>皆様のご受講</w:t>
      </w:r>
      <w:r w:rsidR="00654D39" w:rsidRPr="00EA7717">
        <w:rPr>
          <w:rFonts w:asciiTheme="majorEastAsia" w:eastAsiaTheme="majorEastAsia" w:hAnsiTheme="majorEastAsia" w:hint="eastAsia"/>
        </w:rPr>
        <w:t>を</w:t>
      </w:r>
      <w:r w:rsidR="006557A4" w:rsidRPr="00EA7717">
        <w:rPr>
          <w:rFonts w:asciiTheme="majorEastAsia" w:eastAsiaTheme="majorEastAsia" w:hAnsiTheme="majorEastAsia" w:hint="eastAsia"/>
        </w:rPr>
        <w:t>心より</w:t>
      </w:r>
      <w:r w:rsidR="00654D39" w:rsidRPr="00EA7717">
        <w:rPr>
          <w:rFonts w:asciiTheme="majorEastAsia" w:eastAsiaTheme="majorEastAsia" w:hAnsiTheme="majorEastAsia" w:hint="eastAsia"/>
        </w:rPr>
        <w:t>お待ちしております。</w:t>
      </w:r>
    </w:p>
    <w:p w:rsidR="00A73476" w:rsidRPr="00E422B9" w:rsidRDefault="00A73476" w:rsidP="0085026B">
      <w:pPr>
        <w:rPr>
          <w:rFonts w:asciiTheme="majorEastAsia" w:eastAsiaTheme="majorEastAsia" w:hAnsiTheme="majorEastAsia"/>
        </w:rPr>
      </w:pPr>
    </w:p>
    <w:p w:rsidR="00416E09" w:rsidRPr="00E422B9" w:rsidRDefault="00416E09" w:rsidP="00416E09">
      <w:pPr>
        <w:spacing w:line="320" w:lineRule="exact"/>
        <w:jc w:val="left"/>
        <w:rPr>
          <w:rFonts w:asciiTheme="majorEastAsia" w:eastAsiaTheme="majorEastAsia" w:hAnsiTheme="majorEastAsia"/>
        </w:rPr>
      </w:pPr>
      <w:r w:rsidRPr="00E422B9">
        <w:rPr>
          <w:rFonts w:asciiTheme="majorEastAsia" w:eastAsiaTheme="majorEastAsia" w:hAnsiTheme="majorEastAsia" w:hint="eastAsia"/>
        </w:rPr>
        <w:t>１</w:t>
      </w:r>
      <w:r w:rsidR="00010519" w:rsidRPr="00E422B9">
        <w:rPr>
          <w:rFonts w:asciiTheme="majorEastAsia" w:eastAsiaTheme="majorEastAsia" w:hAnsiTheme="majorEastAsia" w:hint="eastAsia"/>
        </w:rPr>
        <w:t>．</w:t>
      </w:r>
      <w:r w:rsidR="00D06C3F">
        <w:rPr>
          <w:rFonts w:asciiTheme="majorEastAsia" w:eastAsiaTheme="majorEastAsia" w:hAnsiTheme="majorEastAsia" w:hint="eastAsia"/>
        </w:rPr>
        <w:t>プログラム概要</w:t>
      </w:r>
    </w:p>
    <w:p w:rsidR="00D06C3F" w:rsidRDefault="00D06C3F" w:rsidP="00D06C3F">
      <w:pPr>
        <w:widowControl/>
        <w:shd w:val="clear" w:color="auto" w:fill="FFFFFF"/>
        <w:spacing w:line="0" w:lineRule="atLeast"/>
        <w:ind w:leftChars="100" w:left="210"/>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貧困・虐待・不登校・いじめ・暴力・発達障害をはじめとするさまざまな生きづらさを抱えた子ども</w:t>
      </w:r>
    </w:p>
    <w:p w:rsidR="00D06C3F" w:rsidRDefault="00D06C3F" w:rsidP="00D06C3F">
      <w:pPr>
        <w:widowControl/>
        <w:shd w:val="clear" w:color="auto" w:fill="FFFFFF"/>
        <w:spacing w:line="0" w:lineRule="atLeast"/>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たちを支援するために、スクールソーシャルワーカーやスクールカウンセラーの養成と学校への配置、教師を含めた多職種連携（チーム学校）が進められてきました。</w:t>
      </w:r>
    </w:p>
    <w:p w:rsidR="00D06C3F" w:rsidRDefault="00D06C3F" w:rsidP="00D06C3F">
      <w:pPr>
        <w:widowControl/>
        <w:shd w:val="clear" w:color="auto" w:fill="FFFFFF"/>
        <w:spacing w:line="0" w:lineRule="atLeast"/>
        <w:ind w:leftChars="100" w:left="210"/>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とはいえ、子どもたちを支援する専門職者はまだ十分ではありません。そこで日本福祉大学では、子</w:t>
      </w:r>
    </w:p>
    <w:p w:rsidR="00D06C3F" w:rsidRPr="00093DF2" w:rsidRDefault="00D06C3F" w:rsidP="00D06C3F">
      <w:pPr>
        <w:widowControl/>
        <w:shd w:val="clear" w:color="auto" w:fill="FFFFFF"/>
        <w:spacing w:line="0" w:lineRule="atLeast"/>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ども支援関係の仕事に従事していたり、その意志のある人たちを対象として、教育・福祉・心理にかかわる基礎的かつ実践的な知見やスキルを身に付けてもらうためのプログラムを提供しております。</w:t>
      </w:r>
    </w:p>
    <w:p w:rsidR="00356726" w:rsidRPr="00D06C3F" w:rsidRDefault="00356726" w:rsidP="00010519">
      <w:pPr>
        <w:spacing w:line="320" w:lineRule="exact"/>
        <w:ind w:firstLineChars="100" w:firstLine="210"/>
        <w:jc w:val="left"/>
        <w:rPr>
          <w:rFonts w:asciiTheme="majorEastAsia" w:eastAsiaTheme="majorEastAsia" w:hAnsiTheme="majorEastAsia"/>
        </w:rPr>
      </w:pPr>
    </w:p>
    <w:p w:rsidR="00C9779F" w:rsidRDefault="00416E09" w:rsidP="0085026B">
      <w:pPr>
        <w:spacing w:line="320" w:lineRule="exact"/>
        <w:rPr>
          <w:rFonts w:asciiTheme="majorEastAsia" w:eastAsiaTheme="majorEastAsia" w:hAnsiTheme="majorEastAsia"/>
        </w:rPr>
      </w:pPr>
      <w:r w:rsidRPr="00E422B9">
        <w:rPr>
          <w:rFonts w:asciiTheme="majorEastAsia" w:eastAsiaTheme="majorEastAsia" w:hAnsiTheme="majorEastAsia" w:hint="eastAsia"/>
        </w:rPr>
        <w:t>２</w:t>
      </w:r>
      <w:r w:rsidR="00010519" w:rsidRPr="00E422B9">
        <w:rPr>
          <w:rFonts w:asciiTheme="majorEastAsia" w:eastAsiaTheme="majorEastAsia" w:hAnsiTheme="majorEastAsia" w:hint="eastAsia"/>
        </w:rPr>
        <w:t>．</w:t>
      </w:r>
      <w:r w:rsidR="00C9779F" w:rsidRPr="00E422B9">
        <w:rPr>
          <w:rFonts w:asciiTheme="majorEastAsia" w:eastAsiaTheme="majorEastAsia" w:hAnsiTheme="majorEastAsia" w:hint="eastAsia"/>
        </w:rPr>
        <w:t>受講対象者</w:t>
      </w:r>
    </w:p>
    <w:p w:rsidR="00D06C3F" w:rsidRPr="00D06C3F" w:rsidRDefault="00D06C3F" w:rsidP="00A73476">
      <w:pPr>
        <w:spacing w:line="320" w:lineRule="exact"/>
        <w:jc w:val="left"/>
        <w:rPr>
          <w:rFonts w:asciiTheme="majorEastAsia" w:eastAsiaTheme="majorEastAsia" w:hAnsiTheme="majorEastAsia"/>
        </w:rPr>
      </w:pPr>
      <w:r>
        <w:rPr>
          <w:rFonts w:asciiTheme="majorEastAsia" w:eastAsiaTheme="majorEastAsia" w:hAnsiTheme="majorEastAsia" w:hint="eastAsia"/>
        </w:rPr>
        <w:t xml:space="preserve"> ・学校現場などにおいて困難を抱える子どもの支援に悩まれている方</w:t>
      </w:r>
    </w:p>
    <w:p w:rsidR="00D06C3F" w:rsidRPr="00093DF2" w:rsidRDefault="00D06C3F" w:rsidP="00D06C3F">
      <w:pPr>
        <w:widowControl/>
        <w:shd w:val="clear" w:color="auto" w:fill="FFFFFF"/>
        <w:spacing w:line="0" w:lineRule="atLeast"/>
        <w:jc w:val="left"/>
        <w:rPr>
          <w:rFonts w:asciiTheme="majorEastAsia" w:eastAsiaTheme="majorEastAsia" w:hAnsiTheme="majorEastAsia"/>
          <w:color w:val="333333"/>
          <w:szCs w:val="21"/>
          <w:shd w:val="clear" w:color="auto" w:fill="FFFFFF"/>
        </w:rPr>
      </w:pPr>
      <w:r w:rsidRPr="00093DF2">
        <w:rPr>
          <w:rFonts w:asciiTheme="majorEastAsia" w:eastAsiaTheme="majorEastAsia" w:hAnsiTheme="majorEastAsia" w:hint="eastAsia"/>
          <w:color w:val="333333"/>
          <w:szCs w:val="21"/>
          <w:shd w:val="clear" w:color="auto" w:fill="FFFFFF"/>
        </w:rPr>
        <w:t xml:space="preserve"> ・子どもの生きづらさを理解したい方 </w:t>
      </w:r>
    </w:p>
    <w:p w:rsidR="00D06C3F" w:rsidRPr="00093DF2" w:rsidRDefault="00D06C3F" w:rsidP="00D06C3F">
      <w:pPr>
        <w:widowControl/>
        <w:shd w:val="clear" w:color="auto" w:fill="FFFFFF"/>
        <w:spacing w:line="0" w:lineRule="atLeast"/>
        <w:ind w:firstLineChars="50" w:firstLine="105"/>
        <w:jc w:val="left"/>
        <w:rPr>
          <w:rFonts w:asciiTheme="majorEastAsia" w:eastAsiaTheme="majorEastAsia" w:hAnsiTheme="majorEastAsia"/>
          <w:color w:val="333333"/>
          <w:szCs w:val="21"/>
          <w:shd w:val="clear" w:color="auto" w:fill="FFFFFF"/>
        </w:rPr>
      </w:pPr>
      <w:r w:rsidRPr="00093DF2">
        <w:rPr>
          <w:rFonts w:asciiTheme="majorEastAsia" w:eastAsiaTheme="majorEastAsia" w:hAnsiTheme="majorEastAsia" w:hint="eastAsia"/>
          <w:color w:val="333333"/>
          <w:szCs w:val="21"/>
          <w:shd w:val="clear" w:color="auto" w:fill="FFFFFF"/>
        </w:rPr>
        <w:t xml:space="preserve">・様々な子どもの育ちや多職種との連携に興味がある方 </w:t>
      </w:r>
    </w:p>
    <w:p w:rsidR="00D06C3F" w:rsidRDefault="00D06C3F" w:rsidP="00D06C3F">
      <w:pPr>
        <w:widowControl/>
        <w:shd w:val="clear" w:color="auto" w:fill="FFFFFF"/>
        <w:spacing w:line="0" w:lineRule="atLeast"/>
        <w:ind w:firstLineChars="50" w:firstLine="105"/>
        <w:jc w:val="left"/>
        <w:rPr>
          <w:rFonts w:asciiTheme="majorEastAsia" w:eastAsiaTheme="majorEastAsia" w:hAnsiTheme="majorEastAsia"/>
          <w:color w:val="333333"/>
          <w:szCs w:val="21"/>
          <w:shd w:val="clear" w:color="auto" w:fill="FFFFFF"/>
        </w:rPr>
      </w:pPr>
      <w:r w:rsidRPr="00093DF2">
        <w:rPr>
          <w:rFonts w:asciiTheme="majorEastAsia" w:eastAsiaTheme="majorEastAsia" w:hAnsiTheme="majorEastAsia" w:hint="eastAsia"/>
          <w:color w:val="333333"/>
          <w:szCs w:val="21"/>
          <w:shd w:val="clear" w:color="auto" w:fill="FFFFFF"/>
        </w:rPr>
        <w:t>・学校の教員や、ソーシャルワーカー、地域の包括支援に従事されている方など</w:t>
      </w:r>
    </w:p>
    <w:p w:rsidR="00D12731" w:rsidRDefault="00D12731" w:rsidP="0085026B">
      <w:pPr>
        <w:spacing w:line="320" w:lineRule="exact"/>
        <w:jc w:val="left"/>
        <w:rPr>
          <w:rFonts w:asciiTheme="majorEastAsia" w:eastAsiaTheme="majorEastAsia" w:hAnsiTheme="majorEastAsia"/>
        </w:rPr>
      </w:pPr>
    </w:p>
    <w:p w:rsidR="00D06C3F" w:rsidRDefault="00D06C3F" w:rsidP="0085026B">
      <w:pPr>
        <w:spacing w:line="320" w:lineRule="exact"/>
        <w:jc w:val="left"/>
        <w:rPr>
          <w:rFonts w:asciiTheme="majorEastAsia" w:eastAsiaTheme="majorEastAsia" w:hAnsiTheme="majorEastAsia"/>
        </w:rPr>
      </w:pPr>
      <w:r>
        <w:rPr>
          <w:rFonts w:asciiTheme="majorEastAsia" w:eastAsiaTheme="majorEastAsia" w:hAnsiTheme="majorEastAsia" w:hint="eastAsia"/>
        </w:rPr>
        <w:t>３．コンテンツ一覧</w:t>
      </w:r>
    </w:p>
    <w:p w:rsidR="00683C3B" w:rsidRDefault="00DC3BE8" w:rsidP="0085026B">
      <w:pPr>
        <w:spacing w:line="320" w:lineRule="exact"/>
        <w:jc w:val="left"/>
        <w:rPr>
          <w:rFonts w:asciiTheme="majorEastAsia" w:eastAsiaTheme="majorEastAsia" w:hAnsiTheme="majorEastAsia"/>
        </w:rPr>
      </w:pPr>
      <w:r>
        <w:rPr>
          <w:rFonts w:asciiTheme="majorEastAsia" w:eastAsiaTheme="majorEastAsia" w:hAnsiTheme="majorEastAsia" w:hint="eastAsia"/>
        </w:rPr>
        <w:t xml:space="preserve">　　（PDFを</w:t>
      </w:r>
      <w:r w:rsidR="00A73476">
        <w:rPr>
          <w:rFonts w:asciiTheme="majorEastAsia" w:eastAsiaTheme="majorEastAsia" w:hAnsiTheme="majorEastAsia" w:hint="eastAsia"/>
        </w:rPr>
        <w:t>埋め込んでいただけますと幸いです</w:t>
      </w:r>
      <w:r>
        <w:rPr>
          <w:rFonts w:asciiTheme="majorEastAsia" w:eastAsiaTheme="majorEastAsia" w:hAnsiTheme="majorEastAsia" w:hint="eastAsia"/>
        </w:rPr>
        <w:t>）</w:t>
      </w:r>
    </w:p>
    <w:p w:rsidR="00D06C3F" w:rsidRDefault="00683C3B" w:rsidP="00683C3B">
      <w:pPr>
        <w:spacing w:line="320" w:lineRule="exact"/>
        <w:ind w:firstLineChars="200" w:firstLine="420"/>
        <w:jc w:val="left"/>
        <w:rPr>
          <w:rFonts w:asciiTheme="majorEastAsia" w:eastAsiaTheme="majorEastAsia" w:hAnsiTheme="majorEastAsia"/>
        </w:rPr>
      </w:pPr>
      <w:r>
        <w:rPr>
          <w:rFonts w:asciiTheme="majorEastAsia" w:eastAsiaTheme="majorEastAsia" w:hAnsiTheme="majorEastAsia" w:hint="eastAsia"/>
        </w:rPr>
        <w:t>※難しい場合は「下記添付をご覧ください」を記載いただけますと幸いです。</w:t>
      </w:r>
    </w:p>
    <w:p w:rsidR="00DC3BE8" w:rsidRPr="00683C3B" w:rsidRDefault="00DC3BE8" w:rsidP="0085026B">
      <w:pPr>
        <w:spacing w:line="320" w:lineRule="exact"/>
        <w:jc w:val="left"/>
        <w:rPr>
          <w:rFonts w:asciiTheme="majorEastAsia" w:eastAsiaTheme="majorEastAsia" w:hAnsiTheme="majorEastAsia"/>
        </w:rPr>
      </w:pPr>
    </w:p>
    <w:p w:rsidR="00356726" w:rsidRPr="00E422B9" w:rsidRDefault="00A73476" w:rsidP="0085026B">
      <w:pPr>
        <w:spacing w:line="320" w:lineRule="exact"/>
        <w:jc w:val="left"/>
        <w:rPr>
          <w:rFonts w:asciiTheme="majorEastAsia" w:eastAsiaTheme="majorEastAsia" w:hAnsiTheme="majorEastAsia"/>
        </w:rPr>
      </w:pPr>
      <w:r>
        <w:rPr>
          <w:rFonts w:asciiTheme="majorEastAsia" w:eastAsiaTheme="majorEastAsia" w:hAnsiTheme="majorEastAsia" w:hint="eastAsia"/>
        </w:rPr>
        <w:t>４</w:t>
      </w:r>
      <w:r w:rsidR="00010519" w:rsidRPr="00E422B9">
        <w:rPr>
          <w:rFonts w:asciiTheme="majorEastAsia" w:eastAsiaTheme="majorEastAsia" w:hAnsiTheme="majorEastAsia" w:hint="eastAsia"/>
        </w:rPr>
        <w:t>．</w:t>
      </w:r>
      <w:r w:rsidR="00C9779F" w:rsidRPr="00E422B9">
        <w:rPr>
          <w:rFonts w:asciiTheme="majorEastAsia" w:eastAsiaTheme="majorEastAsia" w:hAnsiTheme="majorEastAsia" w:hint="eastAsia"/>
        </w:rPr>
        <w:t>受講料</w:t>
      </w:r>
      <w:r w:rsidR="006557A4" w:rsidRPr="00E422B9">
        <w:rPr>
          <w:rFonts w:asciiTheme="majorEastAsia" w:eastAsiaTheme="majorEastAsia" w:hAnsiTheme="majorEastAsia" w:hint="eastAsia"/>
        </w:rPr>
        <w:t>（税込み）</w:t>
      </w:r>
    </w:p>
    <w:p w:rsidR="00010519" w:rsidRPr="00E422B9" w:rsidRDefault="00D06C3F" w:rsidP="00BA34C2">
      <w:pPr>
        <w:spacing w:line="320" w:lineRule="exact"/>
        <w:ind w:firstLineChars="200" w:firstLine="420"/>
        <w:rPr>
          <w:rFonts w:asciiTheme="majorEastAsia" w:eastAsiaTheme="majorEastAsia" w:hAnsiTheme="majorEastAsia"/>
        </w:rPr>
      </w:pPr>
      <w:bookmarkStart w:id="1" w:name="_Hlk54625482"/>
      <w:r>
        <w:rPr>
          <w:rFonts w:asciiTheme="majorEastAsia" w:eastAsiaTheme="majorEastAsia" w:hAnsiTheme="majorEastAsia" w:hint="eastAsia"/>
        </w:rPr>
        <w:t>2,000円／1コマ</w:t>
      </w:r>
    </w:p>
    <w:p w:rsidR="00356726" w:rsidRDefault="009A2EC6" w:rsidP="00D06C3F">
      <w:pPr>
        <w:spacing w:line="320" w:lineRule="exact"/>
        <w:ind w:firstLineChars="100" w:firstLine="210"/>
        <w:rPr>
          <w:rFonts w:asciiTheme="majorEastAsia" w:eastAsiaTheme="majorEastAsia" w:hAnsiTheme="majorEastAsia"/>
        </w:rPr>
      </w:pPr>
      <w:r w:rsidRPr="00E422B9">
        <w:rPr>
          <w:rFonts w:asciiTheme="majorEastAsia" w:eastAsiaTheme="majorEastAsia" w:hAnsiTheme="majorEastAsia" w:hint="eastAsia"/>
        </w:rPr>
        <w:t xml:space="preserve">　</w:t>
      </w:r>
      <w:bookmarkEnd w:id="1"/>
    </w:p>
    <w:p w:rsidR="00BA34C2" w:rsidRDefault="00A73476" w:rsidP="0085026B">
      <w:pPr>
        <w:spacing w:line="320" w:lineRule="exact"/>
        <w:rPr>
          <w:rFonts w:asciiTheme="majorEastAsia" w:eastAsiaTheme="majorEastAsia" w:hAnsiTheme="majorEastAsia"/>
        </w:rPr>
      </w:pPr>
      <w:r>
        <w:rPr>
          <w:rFonts w:asciiTheme="majorEastAsia" w:eastAsiaTheme="majorEastAsia" w:hAnsiTheme="majorEastAsia" w:hint="eastAsia"/>
        </w:rPr>
        <w:t>５</w:t>
      </w:r>
      <w:r w:rsidR="00BA34C2">
        <w:rPr>
          <w:rFonts w:asciiTheme="majorEastAsia" w:eastAsiaTheme="majorEastAsia" w:hAnsiTheme="majorEastAsia" w:hint="eastAsia"/>
        </w:rPr>
        <w:t>．</w:t>
      </w:r>
      <w:r w:rsidR="00D06C3F">
        <w:rPr>
          <w:rFonts w:asciiTheme="majorEastAsia" w:eastAsiaTheme="majorEastAsia" w:hAnsiTheme="majorEastAsia" w:hint="eastAsia"/>
        </w:rPr>
        <w:t>講義時間</w:t>
      </w:r>
    </w:p>
    <w:p w:rsidR="00BA34C2" w:rsidRDefault="00BA34C2" w:rsidP="0085026B">
      <w:pPr>
        <w:spacing w:line="320" w:lineRule="exact"/>
        <w:rPr>
          <w:rFonts w:asciiTheme="majorEastAsia" w:eastAsiaTheme="majorEastAsia" w:hAnsiTheme="majorEastAsia"/>
        </w:rPr>
      </w:pPr>
      <w:r>
        <w:rPr>
          <w:rFonts w:asciiTheme="majorEastAsia" w:eastAsiaTheme="majorEastAsia" w:hAnsiTheme="majorEastAsia" w:hint="eastAsia"/>
        </w:rPr>
        <w:t xml:space="preserve">　　</w:t>
      </w:r>
      <w:r w:rsidR="00D06C3F">
        <w:rPr>
          <w:rFonts w:asciiTheme="majorEastAsia" w:eastAsiaTheme="majorEastAsia" w:hAnsiTheme="majorEastAsia" w:hint="eastAsia"/>
        </w:rPr>
        <w:t>80分～120分</w:t>
      </w:r>
      <w:r w:rsidR="00046705">
        <w:rPr>
          <w:rFonts w:asciiTheme="majorEastAsia" w:eastAsiaTheme="majorEastAsia" w:hAnsiTheme="majorEastAsia" w:hint="eastAsia"/>
        </w:rPr>
        <w:t>／1コマ</w:t>
      </w:r>
    </w:p>
    <w:p w:rsidR="00BA34C2" w:rsidRPr="00E422B9" w:rsidRDefault="00BA34C2" w:rsidP="0085026B">
      <w:pPr>
        <w:spacing w:line="320" w:lineRule="exact"/>
        <w:rPr>
          <w:rFonts w:asciiTheme="majorEastAsia" w:eastAsiaTheme="majorEastAsia" w:hAnsiTheme="majorEastAsia"/>
        </w:rPr>
      </w:pPr>
    </w:p>
    <w:p w:rsidR="00321886" w:rsidRPr="00E422B9" w:rsidRDefault="00A73476" w:rsidP="00321886">
      <w:pPr>
        <w:spacing w:line="320" w:lineRule="exact"/>
        <w:jc w:val="left"/>
        <w:rPr>
          <w:rFonts w:asciiTheme="majorEastAsia" w:eastAsiaTheme="majorEastAsia" w:hAnsiTheme="majorEastAsia"/>
        </w:rPr>
      </w:pPr>
      <w:r>
        <w:rPr>
          <w:rFonts w:asciiTheme="majorEastAsia" w:eastAsiaTheme="majorEastAsia" w:hAnsiTheme="majorEastAsia" w:hint="eastAsia"/>
        </w:rPr>
        <w:t>６</w:t>
      </w:r>
      <w:r w:rsidR="00321886">
        <w:rPr>
          <w:rFonts w:asciiTheme="majorEastAsia" w:eastAsiaTheme="majorEastAsia" w:hAnsiTheme="majorEastAsia" w:hint="eastAsia"/>
        </w:rPr>
        <w:t>．視聴期間</w:t>
      </w:r>
    </w:p>
    <w:p w:rsidR="00321886" w:rsidRDefault="00321886" w:rsidP="00321886">
      <w:pPr>
        <w:spacing w:line="320" w:lineRule="exact"/>
        <w:jc w:val="left"/>
        <w:rPr>
          <w:rFonts w:asciiTheme="majorEastAsia" w:eastAsiaTheme="majorEastAsia" w:hAnsiTheme="majorEastAsia"/>
        </w:rPr>
      </w:pPr>
      <w:r w:rsidRPr="00E422B9">
        <w:rPr>
          <w:rFonts w:asciiTheme="majorEastAsia" w:eastAsiaTheme="majorEastAsia" w:hAnsiTheme="majorEastAsia" w:hint="eastAsia"/>
        </w:rPr>
        <w:t xml:space="preserve">　</w:t>
      </w:r>
      <w:r>
        <w:rPr>
          <w:rFonts w:asciiTheme="majorEastAsia" w:eastAsiaTheme="majorEastAsia" w:hAnsiTheme="majorEastAsia" w:hint="eastAsia"/>
        </w:rPr>
        <w:t xml:space="preserve">　購入から30日</w:t>
      </w:r>
    </w:p>
    <w:p w:rsidR="00321886" w:rsidRDefault="00321886" w:rsidP="0085026B">
      <w:pPr>
        <w:spacing w:line="320" w:lineRule="exact"/>
        <w:rPr>
          <w:rFonts w:asciiTheme="majorEastAsia" w:eastAsiaTheme="majorEastAsia" w:hAnsiTheme="majorEastAsia"/>
        </w:rPr>
      </w:pPr>
    </w:p>
    <w:p w:rsidR="00C9779F" w:rsidRPr="00E422B9" w:rsidRDefault="00A73476" w:rsidP="0085026B">
      <w:pPr>
        <w:spacing w:line="320" w:lineRule="exact"/>
        <w:rPr>
          <w:rFonts w:asciiTheme="majorEastAsia" w:eastAsiaTheme="majorEastAsia" w:hAnsiTheme="majorEastAsia"/>
        </w:rPr>
      </w:pPr>
      <w:r>
        <w:rPr>
          <w:rFonts w:asciiTheme="majorEastAsia" w:eastAsiaTheme="majorEastAsia" w:hAnsiTheme="majorEastAsia" w:hint="eastAsia"/>
        </w:rPr>
        <w:t>７</w:t>
      </w:r>
      <w:r w:rsidR="00321886">
        <w:rPr>
          <w:rFonts w:asciiTheme="majorEastAsia" w:eastAsiaTheme="majorEastAsia" w:hAnsiTheme="majorEastAsia" w:hint="eastAsia"/>
        </w:rPr>
        <w:t>．</w:t>
      </w:r>
      <w:r w:rsidR="00DC3BE8">
        <w:rPr>
          <w:rFonts w:asciiTheme="majorEastAsia" w:eastAsiaTheme="majorEastAsia" w:hAnsiTheme="majorEastAsia" w:hint="eastAsia"/>
        </w:rPr>
        <w:t>申込期間</w:t>
      </w:r>
    </w:p>
    <w:p w:rsidR="00010519" w:rsidRPr="00E422B9" w:rsidRDefault="00D12731" w:rsidP="00BA34C2">
      <w:pPr>
        <w:spacing w:line="320" w:lineRule="exact"/>
        <w:ind w:firstLineChars="200" w:firstLine="420"/>
        <w:rPr>
          <w:rFonts w:asciiTheme="majorEastAsia" w:eastAsiaTheme="majorEastAsia" w:hAnsiTheme="majorEastAsia"/>
        </w:rPr>
      </w:pPr>
      <w:r w:rsidRPr="00E422B9">
        <w:rPr>
          <w:rFonts w:asciiTheme="majorEastAsia" w:eastAsiaTheme="majorEastAsia" w:hAnsiTheme="majorEastAsia" w:hint="eastAsia"/>
        </w:rPr>
        <w:t>20</w:t>
      </w:r>
      <w:r w:rsidR="009A2EC6" w:rsidRPr="00E422B9">
        <w:rPr>
          <w:rFonts w:asciiTheme="majorEastAsia" w:eastAsiaTheme="majorEastAsia" w:hAnsiTheme="majorEastAsia" w:hint="eastAsia"/>
        </w:rPr>
        <w:t>22</w:t>
      </w:r>
      <w:r w:rsidRPr="00E422B9">
        <w:rPr>
          <w:rFonts w:asciiTheme="majorEastAsia" w:eastAsiaTheme="majorEastAsia" w:hAnsiTheme="majorEastAsia" w:hint="eastAsia"/>
        </w:rPr>
        <w:t>年</w:t>
      </w:r>
      <w:r w:rsidR="00DC3BE8">
        <w:rPr>
          <w:rFonts w:asciiTheme="majorEastAsia" w:eastAsiaTheme="majorEastAsia" w:hAnsiTheme="majorEastAsia" w:hint="eastAsia"/>
        </w:rPr>
        <w:t>10</w:t>
      </w:r>
      <w:r w:rsidRPr="00E422B9">
        <w:rPr>
          <w:rFonts w:asciiTheme="majorEastAsia" w:eastAsiaTheme="majorEastAsia" w:hAnsiTheme="majorEastAsia" w:hint="eastAsia"/>
        </w:rPr>
        <w:t>月</w:t>
      </w:r>
      <w:r w:rsidR="00DC3BE8">
        <w:rPr>
          <w:rFonts w:asciiTheme="majorEastAsia" w:eastAsiaTheme="majorEastAsia" w:hAnsiTheme="majorEastAsia" w:hint="eastAsia"/>
        </w:rPr>
        <w:t>3</w:t>
      </w:r>
      <w:r w:rsidRPr="00E422B9">
        <w:rPr>
          <w:rFonts w:asciiTheme="majorEastAsia" w:eastAsiaTheme="majorEastAsia" w:hAnsiTheme="majorEastAsia" w:hint="eastAsia"/>
        </w:rPr>
        <w:t>日</w:t>
      </w:r>
      <w:r w:rsidR="009A2EC6" w:rsidRPr="00E422B9">
        <w:rPr>
          <w:rFonts w:asciiTheme="majorEastAsia" w:eastAsiaTheme="majorEastAsia" w:hAnsiTheme="majorEastAsia" w:hint="eastAsia"/>
        </w:rPr>
        <w:t xml:space="preserve">～ </w:t>
      </w:r>
      <w:r w:rsidR="009A2EC6" w:rsidRPr="00E422B9">
        <w:rPr>
          <w:rFonts w:asciiTheme="majorEastAsia" w:eastAsiaTheme="majorEastAsia" w:hAnsiTheme="majorEastAsia"/>
        </w:rPr>
        <w:t>20</w:t>
      </w:r>
      <w:r w:rsidR="00DC3BE8">
        <w:rPr>
          <w:rFonts w:asciiTheme="majorEastAsia" w:eastAsiaTheme="majorEastAsia" w:hAnsiTheme="majorEastAsia" w:hint="eastAsia"/>
        </w:rPr>
        <w:t>23</w:t>
      </w:r>
      <w:r w:rsidR="009A2EC6" w:rsidRPr="00E422B9">
        <w:rPr>
          <w:rFonts w:asciiTheme="majorEastAsia" w:eastAsiaTheme="majorEastAsia" w:hAnsiTheme="majorEastAsia" w:hint="eastAsia"/>
        </w:rPr>
        <w:t>年</w:t>
      </w:r>
      <w:r w:rsidR="00DC3BE8">
        <w:rPr>
          <w:rFonts w:asciiTheme="majorEastAsia" w:eastAsiaTheme="majorEastAsia" w:hAnsiTheme="majorEastAsia" w:hint="eastAsia"/>
        </w:rPr>
        <w:t>2</w:t>
      </w:r>
      <w:r w:rsidR="009A2EC6" w:rsidRPr="00E422B9">
        <w:rPr>
          <w:rFonts w:asciiTheme="majorEastAsia" w:eastAsiaTheme="majorEastAsia" w:hAnsiTheme="majorEastAsia" w:hint="eastAsia"/>
        </w:rPr>
        <w:t>月</w:t>
      </w:r>
      <w:r w:rsidR="00DC3BE8">
        <w:rPr>
          <w:rFonts w:asciiTheme="majorEastAsia" w:eastAsiaTheme="majorEastAsia" w:hAnsiTheme="majorEastAsia" w:hint="eastAsia"/>
        </w:rPr>
        <w:t>28</w:t>
      </w:r>
      <w:r w:rsidR="009A2EC6" w:rsidRPr="00E422B9">
        <w:rPr>
          <w:rFonts w:asciiTheme="majorEastAsia" w:eastAsiaTheme="majorEastAsia" w:hAnsiTheme="majorEastAsia" w:hint="eastAsia"/>
        </w:rPr>
        <w:t>日</w:t>
      </w:r>
    </w:p>
    <w:p w:rsidR="00384555" w:rsidRPr="00E422B9" w:rsidRDefault="00384555" w:rsidP="00010519">
      <w:pPr>
        <w:spacing w:line="320" w:lineRule="exact"/>
        <w:ind w:firstLineChars="200" w:firstLine="420"/>
        <w:jc w:val="left"/>
        <w:rPr>
          <w:rFonts w:asciiTheme="majorEastAsia" w:eastAsiaTheme="majorEastAsia" w:hAnsiTheme="majorEastAsia"/>
        </w:rPr>
      </w:pPr>
    </w:p>
    <w:p w:rsidR="00C9779F" w:rsidRPr="00E422B9" w:rsidRDefault="00A73476" w:rsidP="0085026B">
      <w:pPr>
        <w:spacing w:line="320" w:lineRule="exact"/>
        <w:rPr>
          <w:rFonts w:asciiTheme="majorEastAsia" w:eastAsiaTheme="majorEastAsia" w:hAnsiTheme="majorEastAsia"/>
        </w:rPr>
      </w:pPr>
      <w:r>
        <w:rPr>
          <w:rFonts w:asciiTheme="majorEastAsia" w:eastAsiaTheme="majorEastAsia" w:hAnsiTheme="majorEastAsia" w:hint="eastAsia"/>
        </w:rPr>
        <w:t>８</w:t>
      </w:r>
      <w:r w:rsidR="00010519" w:rsidRPr="00E422B9">
        <w:rPr>
          <w:rFonts w:asciiTheme="majorEastAsia" w:eastAsiaTheme="majorEastAsia" w:hAnsiTheme="majorEastAsia" w:hint="eastAsia"/>
        </w:rPr>
        <w:t>．</w:t>
      </w:r>
      <w:r w:rsidR="00C9779F" w:rsidRPr="00E422B9">
        <w:rPr>
          <w:rFonts w:asciiTheme="majorEastAsia" w:eastAsiaTheme="majorEastAsia" w:hAnsiTheme="majorEastAsia" w:hint="eastAsia"/>
        </w:rPr>
        <w:t>問い合わせ先</w:t>
      </w:r>
    </w:p>
    <w:p w:rsidR="00235A42" w:rsidRPr="00E422B9" w:rsidRDefault="00BA34C2" w:rsidP="00235A42">
      <w:pPr>
        <w:pStyle w:val="a5"/>
        <w:spacing w:line="280" w:lineRule="exact"/>
        <w:ind w:firstLineChars="200" w:firstLine="420"/>
        <w:jc w:val="left"/>
        <w:rPr>
          <w:rFonts w:asciiTheme="majorEastAsia" w:eastAsiaTheme="majorEastAsia" w:hAnsiTheme="majorEastAsia"/>
        </w:rPr>
      </w:pPr>
      <w:r>
        <w:rPr>
          <w:rFonts w:asciiTheme="majorEastAsia" w:eastAsiaTheme="majorEastAsia" w:hAnsiTheme="majorEastAsia" w:hint="eastAsia"/>
        </w:rPr>
        <w:t>日本</w:t>
      </w:r>
      <w:r w:rsidR="00235A42" w:rsidRPr="00E422B9">
        <w:rPr>
          <w:rFonts w:asciiTheme="majorEastAsia" w:eastAsiaTheme="majorEastAsia" w:hAnsiTheme="majorEastAsia" w:hint="eastAsia"/>
        </w:rPr>
        <w:t>福祉大学</w:t>
      </w:r>
      <w:r w:rsidR="000F7E2A">
        <w:rPr>
          <w:rFonts w:asciiTheme="majorEastAsia" w:eastAsiaTheme="majorEastAsia" w:hAnsiTheme="majorEastAsia" w:hint="eastAsia"/>
        </w:rPr>
        <w:t>リカレント教育事業部</w:t>
      </w:r>
    </w:p>
    <w:p w:rsidR="0085026B" w:rsidRPr="00E422B9" w:rsidRDefault="00235A42" w:rsidP="00EC1F6B">
      <w:pPr>
        <w:pStyle w:val="a5"/>
        <w:spacing w:line="280" w:lineRule="exact"/>
        <w:ind w:firstLineChars="400" w:firstLine="840"/>
        <w:jc w:val="left"/>
        <w:rPr>
          <w:rStyle w:val="ad"/>
          <w:rFonts w:asciiTheme="majorEastAsia" w:eastAsiaTheme="majorEastAsia" w:hAnsiTheme="majorEastAsia"/>
        </w:rPr>
      </w:pPr>
      <w:r w:rsidRPr="00E422B9">
        <w:rPr>
          <w:rFonts w:asciiTheme="majorEastAsia" w:eastAsiaTheme="majorEastAsia" w:hAnsiTheme="majorEastAsia" w:hint="eastAsia"/>
        </w:rPr>
        <w:t>TEL：052-242-3069</w:t>
      </w:r>
      <w:r w:rsidR="00010519" w:rsidRPr="00E422B9">
        <w:rPr>
          <w:rFonts w:asciiTheme="majorEastAsia" w:eastAsiaTheme="majorEastAsia" w:hAnsiTheme="majorEastAsia" w:hint="eastAsia"/>
        </w:rPr>
        <w:t xml:space="preserve">　　</w:t>
      </w:r>
      <w:r w:rsidRPr="00E422B9">
        <w:rPr>
          <w:rFonts w:asciiTheme="majorEastAsia" w:eastAsiaTheme="majorEastAsia" w:hAnsiTheme="majorEastAsia" w:hint="eastAsia"/>
        </w:rPr>
        <w:t>FAX：052-242-3020　   E</w:t>
      </w:r>
      <w:r w:rsidR="00A73476">
        <w:rPr>
          <w:rFonts w:asciiTheme="majorEastAsia" w:eastAsiaTheme="majorEastAsia" w:hAnsiTheme="majorEastAsia" w:hint="eastAsia"/>
        </w:rPr>
        <w:t>-</w:t>
      </w:r>
      <w:r w:rsidRPr="00E422B9">
        <w:rPr>
          <w:rFonts w:asciiTheme="majorEastAsia" w:eastAsiaTheme="majorEastAsia" w:hAnsiTheme="majorEastAsia" w:hint="eastAsia"/>
        </w:rPr>
        <w:t>mail:</w:t>
      </w:r>
      <w:r w:rsidR="00321886" w:rsidRPr="00321886">
        <w:t xml:space="preserve"> </w:t>
      </w:r>
      <w:r w:rsidR="00321886" w:rsidRPr="00321886">
        <w:rPr>
          <w:rFonts w:asciiTheme="majorEastAsia" w:eastAsiaTheme="majorEastAsia" w:hAnsiTheme="majorEastAsia"/>
        </w:rPr>
        <w:t>recurrent@ml.n-fukushi.ac.jp</w:t>
      </w:r>
    </w:p>
    <w:p w:rsidR="002E6B29" w:rsidRPr="00E422B9" w:rsidRDefault="002E6B29" w:rsidP="002E6B29">
      <w:pPr>
        <w:spacing w:line="320" w:lineRule="exact"/>
        <w:ind w:firstLineChars="300" w:firstLine="630"/>
        <w:rPr>
          <w:rFonts w:asciiTheme="majorEastAsia" w:eastAsiaTheme="majorEastAsia" w:hAnsiTheme="majorEastAsia"/>
        </w:rPr>
      </w:pPr>
      <w:r w:rsidRPr="00E422B9">
        <w:rPr>
          <w:rFonts w:asciiTheme="majorEastAsia" w:eastAsiaTheme="majorEastAsia" w:hAnsiTheme="majorEastAsia" w:hint="eastAsia"/>
        </w:rPr>
        <w:t>＊詳細は</w:t>
      </w:r>
      <w:r w:rsidR="005C7CC8">
        <w:rPr>
          <w:rFonts w:asciiTheme="majorEastAsia" w:eastAsiaTheme="majorEastAsia" w:hAnsiTheme="majorEastAsia" w:hint="eastAsia"/>
        </w:rPr>
        <w:t>下記</w:t>
      </w:r>
      <w:r w:rsidRPr="00E422B9">
        <w:rPr>
          <w:rFonts w:asciiTheme="majorEastAsia" w:eastAsiaTheme="majorEastAsia" w:hAnsiTheme="majorEastAsia" w:hint="eastAsia"/>
        </w:rPr>
        <w:t>のHPをご覧ください</w:t>
      </w:r>
    </w:p>
    <w:p w:rsidR="00EC1F6B" w:rsidRPr="00E422B9" w:rsidRDefault="000878F5" w:rsidP="00EC1F6B">
      <w:pPr>
        <w:pStyle w:val="a5"/>
        <w:spacing w:line="280" w:lineRule="exact"/>
        <w:ind w:firstLineChars="400" w:firstLine="840"/>
        <w:jc w:val="left"/>
        <w:rPr>
          <w:rFonts w:asciiTheme="majorEastAsia" w:eastAsiaTheme="majorEastAsia" w:hAnsiTheme="majorEastAsia"/>
        </w:rPr>
      </w:pPr>
      <w:r>
        <w:rPr>
          <w:rFonts w:asciiTheme="majorEastAsia" w:eastAsiaTheme="majorEastAsia" w:hAnsiTheme="majorEastAsia" w:hint="eastAsia"/>
        </w:rPr>
        <w:t>（</w:t>
      </w:r>
      <w:hyperlink r:id="rId6" w:history="1">
        <w:r w:rsidR="005E3497" w:rsidRPr="00F95989">
          <w:rPr>
            <w:rStyle w:val="ad"/>
            <w:rFonts w:asciiTheme="majorEastAsia" w:eastAsiaTheme="majorEastAsia" w:hAnsiTheme="majorEastAsia"/>
          </w:rPr>
          <w:t>https://www.n-fukushi.ac.jp/recurrent/fukutasu</w:t>
        </w:r>
        <w:r w:rsidR="005E3497" w:rsidRPr="00F95989">
          <w:rPr>
            <w:rStyle w:val="ad"/>
            <w:rFonts w:asciiTheme="majorEastAsia" w:eastAsiaTheme="majorEastAsia" w:hAnsiTheme="majorEastAsia"/>
          </w:rPr>
          <w:t>/</w:t>
        </w:r>
        <w:r w:rsidR="005E3497" w:rsidRPr="00F95989">
          <w:rPr>
            <w:rStyle w:val="ad"/>
            <w:rFonts w:asciiTheme="majorEastAsia" w:eastAsiaTheme="majorEastAsia" w:hAnsiTheme="majorEastAsia"/>
          </w:rPr>
          <w:t>2022/gakkou/index.html</w:t>
        </w:r>
      </w:hyperlink>
      <w:r w:rsidR="00321886">
        <w:rPr>
          <w:rFonts w:asciiTheme="majorEastAsia" w:eastAsiaTheme="majorEastAsia" w:hAnsiTheme="majorEastAsia" w:hint="eastAsia"/>
        </w:rPr>
        <w:t>）</w:t>
      </w:r>
    </w:p>
    <w:sectPr w:rsidR="00EC1F6B" w:rsidRPr="00E422B9" w:rsidSect="00AD526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558" w:rsidRDefault="006D1558" w:rsidP="00C7743D">
      <w:r>
        <w:separator/>
      </w:r>
    </w:p>
  </w:endnote>
  <w:endnote w:type="continuationSeparator" w:id="0">
    <w:p w:rsidR="006D1558" w:rsidRDefault="006D1558" w:rsidP="00C7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558" w:rsidRDefault="006D1558" w:rsidP="00C7743D">
      <w:r>
        <w:separator/>
      </w:r>
    </w:p>
  </w:footnote>
  <w:footnote w:type="continuationSeparator" w:id="0">
    <w:p w:rsidR="006D1558" w:rsidRDefault="006D1558" w:rsidP="00C7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5D"/>
    <w:rsid w:val="00010519"/>
    <w:rsid w:val="00046705"/>
    <w:rsid w:val="000878F5"/>
    <w:rsid w:val="000A1806"/>
    <w:rsid w:val="000A2417"/>
    <w:rsid w:val="000D4246"/>
    <w:rsid w:val="000F7E2A"/>
    <w:rsid w:val="00235A42"/>
    <w:rsid w:val="0023703E"/>
    <w:rsid w:val="002669E6"/>
    <w:rsid w:val="002872A3"/>
    <w:rsid w:val="002C5721"/>
    <w:rsid w:val="002E6B29"/>
    <w:rsid w:val="00321886"/>
    <w:rsid w:val="00356726"/>
    <w:rsid w:val="00384555"/>
    <w:rsid w:val="00416E09"/>
    <w:rsid w:val="00505FAE"/>
    <w:rsid w:val="00515562"/>
    <w:rsid w:val="00537823"/>
    <w:rsid w:val="005C7CC8"/>
    <w:rsid w:val="005E3497"/>
    <w:rsid w:val="00654D39"/>
    <w:rsid w:val="006557A4"/>
    <w:rsid w:val="00683C3B"/>
    <w:rsid w:val="006D1558"/>
    <w:rsid w:val="006F464D"/>
    <w:rsid w:val="007109CC"/>
    <w:rsid w:val="0074465D"/>
    <w:rsid w:val="007F1DB8"/>
    <w:rsid w:val="0085026B"/>
    <w:rsid w:val="00925E94"/>
    <w:rsid w:val="00945EC0"/>
    <w:rsid w:val="009A2EC6"/>
    <w:rsid w:val="009E1528"/>
    <w:rsid w:val="00A00A07"/>
    <w:rsid w:val="00A73476"/>
    <w:rsid w:val="00AA5A0E"/>
    <w:rsid w:val="00AD5261"/>
    <w:rsid w:val="00AF317E"/>
    <w:rsid w:val="00B83C05"/>
    <w:rsid w:val="00BA34C2"/>
    <w:rsid w:val="00C00A61"/>
    <w:rsid w:val="00C5243B"/>
    <w:rsid w:val="00C7743D"/>
    <w:rsid w:val="00C9779F"/>
    <w:rsid w:val="00CD211F"/>
    <w:rsid w:val="00D06C3F"/>
    <w:rsid w:val="00D12731"/>
    <w:rsid w:val="00D62F23"/>
    <w:rsid w:val="00D71B57"/>
    <w:rsid w:val="00DC2574"/>
    <w:rsid w:val="00DC3BE8"/>
    <w:rsid w:val="00DF55C7"/>
    <w:rsid w:val="00E422B9"/>
    <w:rsid w:val="00EA7717"/>
    <w:rsid w:val="00EC1F6B"/>
    <w:rsid w:val="00ED778B"/>
    <w:rsid w:val="00F9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647CC0"/>
  <w15:chartTrackingRefBased/>
  <w15:docId w15:val="{45949D6B-D912-4CF4-BA4F-CABA0EB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4465D"/>
  </w:style>
  <w:style w:type="character" w:customStyle="1" w:styleId="a4">
    <w:name w:val="挨拶文 (文字)"/>
    <w:basedOn w:val="a0"/>
    <w:link w:val="a3"/>
    <w:uiPriority w:val="99"/>
    <w:rsid w:val="0074465D"/>
  </w:style>
  <w:style w:type="paragraph" w:styleId="a5">
    <w:name w:val="Closing"/>
    <w:basedOn w:val="a"/>
    <w:link w:val="a6"/>
    <w:uiPriority w:val="99"/>
    <w:unhideWhenUsed/>
    <w:rsid w:val="0074465D"/>
    <w:pPr>
      <w:jc w:val="right"/>
    </w:pPr>
  </w:style>
  <w:style w:type="character" w:customStyle="1" w:styleId="a6">
    <w:name w:val="結語 (文字)"/>
    <w:basedOn w:val="a0"/>
    <w:link w:val="a5"/>
    <w:uiPriority w:val="99"/>
    <w:rsid w:val="0074465D"/>
  </w:style>
  <w:style w:type="paragraph" w:styleId="a7">
    <w:name w:val="Note Heading"/>
    <w:basedOn w:val="a"/>
    <w:next w:val="a"/>
    <w:link w:val="a8"/>
    <w:uiPriority w:val="99"/>
    <w:unhideWhenUsed/>
    <w:rsid w:val="00C9779F"/>
    <w:pPr>
      <w:jc w:val="center"/>
    </w:pPr>
  </w:style>
  <w:style w:type="character" w:customStyle="1" w:styleId="a8">
    <w:name w:val="記 (文字)"/>
    <w:basedOn w:val="a0"/>
    <w:link w:val="a7"/>
    <w:uiPriority w:val="99"/>
    <w:rsid w:val="00C9779F"/>
  </w:style>
  <w:style w:type="paragraph" w:styleId="a9">
    <w:name w:val="header"/>
    <w:basedOn w:val="a"/>
    <w:link w:val="aa"/>
    <w:uiPriority w:val="99"/>
    <w:unhideWhenUsed/>
    <w:rsid w:val="00C7743D"/>
    <w:pPr>
      <w:tabs>
        <w:tab w:val="center" w:pos="4252"/>
        <w:tab w:val="right" w:pos="8504"/>
      </w:tabs>
      <w:snapToGrid w:val="0"/>
    </w:pPr>
  </w:style>
  <w:style w:type="character" w:customStyle="1" w:styleId="aa">
    <w:name w:val="ヘッダー (文字)"/>
    <w:basedOn w:val="a0"/>
    <w:link w:val="a9"/>
    <w:uiPriority w:val="99"/>
    <w:rsid w:val="00C7743D"/>
  </w:style>
  <w:style w:type="paragraph" w:styleId="ab">
    <w:name w:val="footer"/>
    <w:basedOn w:val="a"/>
    <w:link w:val="ac"/>
    <w:uiPriority w:val="99"/>
    <w:unhideWhenUsed/>
    <w:rsid w:val="00C7743D"/>
    <w:pPr>
      <w:tabs>
        <w:tab w:val="center" w:pos="4252"/>
        <w:tab w:val="right" w:pos="8504"/>
      </w:tabs>
      <w:snapToGrid w:val="0"/>
    </w:pPr>
  </w:style>
  <w:style w:type="character" w:customStyle="1" w:styleId="ac">
    <w:name w:val="フッター (文字)"/>
    <w:basedOn w:val="a0"/>
    <w:link w:val="ab"/>
    <w:uiPriority w:val="99"/>
    <w:rsid w:val="00C7743D"/>
  </w:style>
  <w:style w:type="character" w:styleId="ad">
    <w:name w:val="Hyperlink"/>
    <w:basedOn w:val="a0"/>
    <w:uiPriority w:val="99"/>
    <w:unhideWhenUsed/>
    <w:rsid w:val="00235A42"/>
    <w:rPr>
      <w:color w:val="0563C1" w:themeColor="hyperlink"/>
      <w:u w:val="single"/>
    </w:rPr>
  </w:style>
  <w:style w:type="character" w:customStyle="1" w:styleId="1">
    <w:name w:val="未解決のメンション1"/>
    <w:basedOn w:val="a0"/>
    <w:uiPriority w:val="99"/>
    <w:semiHidden/>
    <w:unhideWhenUsed/>
    <w:rsid w:val="00235A42"/>
    <w:rPr>
      <w:color w:val="605E5C"/>
      <w:shd w:val="clear" w:color="auto" w:fill="E1DFDD"/>
    </w:rPr>
  </w:style>
  <w:style w:type="paragraph" w:styleId="ae">
    <w:name w:val="Balloon Text"/>
    <w:basedOn w:val="a"/>
    <w:link w:val="af"/>
    <w:uiPriority w:val="99"/>
    <w:semiHidden/>
    <w:unhideWhenUsed/>
    <w:rsid w:val="0023703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03E"/>
    <w:rPr>
      <w:rFonts w:asciiTheme="majorHAnsi" w:eastAsiaTheme="majorEastAsia" w:hAnsiTheme="majorHAnsi" w:cstheme="majorBidi"/>
      <w:sz w:val="18"/>
      <w:szCs w:val="18"/>
    </w:rPr>
  </w:style>
  <w:style w:type="character" w:styleId="af0">
    <w:name w:val="Unresolved Mention"/>
    <w:basedOn w:val="a0"/>
    <w:uiPriority w:val="99"/>
    <w:semiHidden/>
    <w:unhideWhenUsed/>
    <w:rsid w:val="000878F5"/>
    <w:rPr>
      <w:color w:val="605E5C"/>
      <w:shd w:val="clear" w:color="auto" w:fill="E1DFDD"/>
    </w:rPr>
  </w:style>
  <w:style w:type="character" w:styleId="af1">
    <w:name w:val="FollowedHyperlink"/>
    <w:basedOn w:val="a0"/>
    <w:uiPriority w:val="99"/>
    <w:semiHidden/>
    <w:unhideWhenUsed/>
    <w:rsid w:val="005E3497"/>
    <w:rPr>
      <w:color w:val="954F72" w:themeColor="followedHyperlink"/>
      <w:u w:val="single"/>
    </w:rPr>
  </w:style>
  <w:style w:type="character" w:customStyle="1" w:styleId="gmail-il">
    <w:name w:val="gmail-il"/>
    <w:basedOn w:val="a0"/>
    <w:rsid w:val="00DC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fukushi.ac.jp/recurrent/fukutasu/2022/gakkou/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mori-ken</dc:creator>
  <cp:keywords/>
  <dc:description/>
  <cp:lastModifiedBy>ogawa@n-fukushi.ac.jp</cp:lastModifiedBy>
  <cp:revision>8</cp:revision>
  <cp:lastPrinted>2022-10-27T01:45:00Z</cp:lastPrinted>
  <dcterms:created xsi:type="dcterms:W3CDTF">2022-10-27T01:59:00Z</dcterms:created>
  <dcterms:modified xsi:type="dcterms:W3CDTF">2022-10-28T07:56:00Z</dcterms:modified>
</cp:coreProperties>
</file>